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EE" w:rsidRPr="00B94DE6" w:rsidRDefault="00812E07" w:rsidP="00B94DE6">
      <w:pPr>
        <w:pStyle w:val="2"/>
        <w:spacing w:line="240" w:lineRule="auto"/>
        <w:jc w:val="center"/>
        <w:rPr>
          <w:rFonts w:eastAsia="Times New Roman"/>
          <w:color w:val="0070C0"/>
          <w:sz w:val="32"/>
        </w:rPr>
      </w:pPr>
      <w:r w:rsidRPr="00B94DE6">
        <w:rPr>
          <w:rFonts w:eastAsia="Times New Roman"/>
          <w:color w:val="0070C0"/>
          <w:sz w:val="32"/>
          <w:shd w:val="clear" w:color="auto" w:fill="FFFFFF"/>
        </w:rPr>
        <w:t>Сайт</w:t>
      </w:r>
      <w:r w:rsidR="006C0EEE" w:rsidRPr="00B94DE6">
        <w:rPr>
          <w:rFonts w:eastAsia="Times New Roman"/>
          <w:color w:val="0070C0"/>
          <w:sz w:val="32"/>
          <w:shd w:val="clear" w:color="auto" w:fill="FFFFFF"/>
        </w:rPr>
        <w:t> "Муслюмово-информ" </w:t>
      </w:r>
      <w:r w:rsidR="006C0EEE" w:rsidRPr="00B94DE6">
        <w:rPr>
          <w:rFonts w:eastAsia="Times New Roman"/>
          <w:color w:val="0070C0"/>
          <w:sz w:val="32"/>
          <w:shd w:val="clear" w:color="auto" w:fill="FFFFFF"/>
          <w:lang w:val="tt-RU"/>
        </w:rPr>
        <w:t>–</w:t>
      </w:r>
    </w:p>
    <w:p w:rsidR="00B94DE6" w:rsidRPr="00B94DE6" w:rsidRDefault="00B94DE6" w:rsidP="00B94DE6">
      <w:pPr>
        <w:pStyle w:val="2"/>
        <w:spacing w:line="240" w:lineRule="auto"/>
        <w:jc w:val="center"/>
        <w:rPr>
          <w:rFonts w:eastAsia="Times New Roman"/>
          <w:color w:val="0070C0"/>
          <w:sz w:val="32"/>
          <w:shd w:val="clear" w:color="auto" w:fill="FFFFFF"/>
        </w:rPr>
      </w:pPr>
      <w:r w:rsidRPr="00B94DE6">
        <w:rPr>
          <w:rFonts w:eastAsia="Times New Roman"/>
          <w:color w:val="0070C0"/>
          <w:sz w:val="32"/>
          <w:shd w:val="clear" w:color="auto" w:fill="FFFFFF"/>
          <w:lang w:val="tt-RU"/>
        </w:rPr>
        <w:t>О</w:t>
      </w:r>
      <w:r w:rsidR="006C0EEE" w:rsidRPr="00B94DE6">
        <w:rPr>
          <w:rFonts w:eastAsia="Times New Roman"/>
          <w:color w:val="0070C0"/>
          <w:sz w:val="32"/>
          <w:shd w:val="clear" w:color="auto" w:fill="FFFFFF"/>
          <w:lang w:val="tt-RU"/>
        </w:rPr>
        <w:t>фи</w:t>
      </w:r>
      <w:r w:rsidR="006C0EEE" w:rsidRPr="00B94DE6">
        <w:rPr>
          <w:rFonts w:eastAsia="Times New Roman"/>
          <w:color w:val="0070C0"/>
          <w:sz w:val="32"/>
          <w:shd w:val="clear" w:color="auto" w:fill="FFFFFF"/>
        </w:rPr>
        <w:t xml:space="preserve">циальный сайт филиала АО «ТАТМЕДИА» </w:t>
      </w:r>
    </w:p>
    <w:p w:rsidR="006C0EEE" w:rsidRPr="00B94DE6" w:rsidRDefault="006C0EEE" w:rsidP="00B94DE6">
      <w:pPr>
        <w:pStyle w:val="2"/>
        <w:spacing w:line="240" w:lineRule="auto"/>
        <w:jc w:val="center"/>
        <w:rPr>
          <w:rFonts w:eastAsia="Times New Roman"/>
          <w:color w:val="0070C0"/>
          <w:sz w:val="32"/>
        </w:rPr>
      </w:pPr>
      <w:r w:rsidRPr="00B94DE6">
        <w:rPr>
          <w:rFonts w:eastAsia="Times New Roman"/>
          <w:color w:val="0070C0"/>
          <w:sz w:val="32"/>
          <w:shd w:val="clear" w:color="auto" w:fill="FFFFFF"/>
        </w:rPr>
        <w:t>«Муслюмово-информ».</w:t>
      </w:r>
    </w:p>
    <w:p w:rsidR="006C0EEE" w:rsidRPr="00B94DE6" w:rsidRDefault="006C0EEE" w:rsidP="00B94DE6">
      <w:pPr>
        <w:pStyle w:val="2"/>
        <w:spacing w:line="240" w:lineRule="auto"/>
        <w:jc w:val="center"/>
        <w:rPr>
          <w:rFonts w:eastAsia="Times New Roman"/>
          <w:color w:val="0070C0"/>
          <w:sz w:val="32"/>
        </w:rPr>
      </w:pPr>
      <w:r w:rsidRPr="00B94DE6">
        <w:rPr>
          <w:rFonts w:eastAsia="Times New Roman"/>
          <w:color w:val="0070C0"/>
          <w:sz w:val="32"/>
          <w:shd w:val="clear" w:color="auto" w:fill="FFFFFF"/>
        </w:rPr>
        <w:t xml:space="preserve">Средняя посещаемость - около </w:t>
      </w:r>
      <w:r w:rsidR="00B94DE6" w:rsidRPr="00B94DE6">
        <w:rPr>
          <w:rFonts w:eastAsia="Times New Roman"/>
          <w:color w:val="0070C0"/>
          <w:sz w:val="32"/>
          <w:shd w:val="clear" w:color="auto" w:fill="FFFFFF"/>
        </w:rPr>
        <w:t>25</w:t>
      </w:r>
      <w:r w:rsidRPr="00B94DE6">
        <w:rPr>
          <w:rFonts w:eastAsia="Times New Roman"/>
          <w:color w:val="0070C0"/>
          <w:sz w:val="32"/>
          <w:shd w:val="clear" w:color="auto" w:fill="FFFFFF"/>
        </w:rPr>
        <w:t xml:space="preserve"> тыс. человек в месяц.</w:t>
      </w:r>
    </w:p>
    <w:p w:rsidR="006C0EEE" w:rsidRPr="00B94DE6" w:rsidRDefault="006C0EEE" w:rsidP="00B94DE6">
      <w:pPr>
        <w:pStyle w:val="2"/>
        <w:spacing w:line="240" w:lineRule="auto"/>
        <w:jc w:val="center"/>
        <w:rPr>
          <w:rFonts w:eastAsia="Times New Roman"/>
          <w:color w:val="0070C0"/>
          <w:sz w:val="32"/>
        </w:rPr>
      </w:pPr>
      <w:r w:rsidRPr="00B94DE6">
        <w:rPr>
          <w:rFonts w:eastAsia="Times New Roman"/>
          <w:color w:val="0070C0"/>
          <w:sz w:val="32"/>
          <w:shd w:val="clear" w:color="auto" w:fill="FFFFFF"/>
        </w:rPr>
        <w:t>Сайт "Муслюмово-информ" </w:t>
      </w:r>
      <w:r w:rsidRPr="00B94DE6">
        <w:rPr>
          <w:rFonts w:eastAsia="Times New Roman"/>
          <w:color w:val="0070C0"/>
          <w:sz w:val="32"/>
          <w:shd w:val="clear" w:color="auto" w:fill="FFFFFF"/>
          <w:lang w:val="tt-RU"/>
        </w:rPr>
        <w:t>–</w:t>
      </w:r>
      <w:r w:rsidRPr="00B94DE6">
        <w:rPr>
          <w:rFonts w:eastAsia="Times New Roman"/>
          <w:color w:val="0070C0"/>
          <w:sz w:val="32"/>
          <w:shd w:val="clear" w:color="auto" w:fill="FFFFFF"/>
        </w:rPr>
        <w:t> единственны</w:t>
      </w:r>
      <w:r w:rsidRPr="00B94DE6">
        <w:rPr>
          <w:rFonts w:eastAsia="Times New Roman"/>
          <w:color w:val="0070C0"/>
          <w:sz w:val="32"/>
          <w:shd w:val="clear" w:color="auto" w:fill="FFFFFF"/>
          <w:lang w:val="tt-RU"/>
        </w:rPr>
        <w:t>й</w:t>
      </w:r>
      <w:r w:rsidRPr="00B94DE6">
        <w:rPr>
          <w:rFonts w:eastAsia="Times New Roman"/>
          <w:color w:val="0070C0"/>
          <w:sz w:val="32"/>
          <w:shd w:val="clear" w:color="auto" w:fill="FFFFFF"/>
        </w:rPr>
        <w:t> официальны</w:t>
      </w:r>
      <w:r w:rsidRPr="00B94DE6">
        <w:rPr>
          <w:rFonts w:eastAsia="Times New Roman"/>
          <w:color w:val="0070C0"/>
          <w:sz w:val="32"/>
          <w:shd w:val="clear" w:color="auto" w:fill="FFFFFF"/>
          <w:lang w:val="tt-RU"/>
        </w:rPr>
        <w:t>й</w:t>
      </w:r>
      <w:r w:rsidRPr="00B94DE6">
        <w:rPr>
          <w:rFonts w:eastAsia="Times New Roman"/>
          <w:color w:val="0070C0"/>
          <w:sz w:val="32"/>
          <w:shd w:val="clear" w:color="auto" w:fill="FFFFFF"/>
        </w:rPr>
        <w:t> интернет-источник новостей М</w:t>
      </w:r>
      <w:r w:rsidRPr="00B94DE6">
        <w:rPr>
          <w:rFonts w:eastAsia="Times New Roman"/>
          <w:color w:val="0070C0"/>
          <w:sz w:val="32"/>
          <w:shd w:val="clear" w:color="auto" w:fill="FFFFFF"/>
          <w:lang w:val="tt-RU"/>
        </w:rPr>
        <w:t>услюмовского</w:t>
      </w:r>
      <w:r w:rsidRPr="00B94DE6">
        <w:rPr>
          <w:rFonts w:eastAsia="Times New Roman"/>
          <w:color w:val="0070C0"/>
          <w:sz w:val="32"/>
          <w:shd w:val="clear" w:color="auto" w:fill="FFFFFF"/>
        </w:rPr>
        <w:t> района.</w:t>
      </w:r>
    </w:p>
    <w:p w:rsidR="00812E07" w:rsidRDefault="00812E07" w:rsidP="006C0EEE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color w:val="002060"/>
          <w:sz w:val="15"/>
          <w:szCs w:val="15"/>
          <w:shd w:val="clear" w:color="auto" w:fill="FFFFFF"/>
          <w:lang w:eastAsia="ru-RU"/>
        </w:rPr>
      </w:pPr>
    </w:p>
    <w:p w:rsidR="006C0EEE" w:rsidRPr="00812E07" w:rsidRDefault="006C0EEE" w:rsidP="006C0EEE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2E2E2E"/>
          <w:sz w:val="40"/>
          <w:szCs w:val="26"/>
          <w:lang w:eastAsia="ru-RU"/>
        </w:rPr>
      </w:pPr>
      <w:r w:rsidRPr="00812E07">
        <w:rPr>
          <w:rFonts w:ascii="Palatino Linotype" w:eastAsia="Times New Roman" w:hAnsi="Palatino Linotype" w:cs="Arial"/>
          <w:b/>
          <w:bCs/>
          <w:color w:val="002060"/>
          <w:szCs w:val="15"/>
          <w:shd w:val="clear" w:color="auto" w:fill="FFFFFF"/>
          <w:lang w:eastAsia="ru-RU"/>
        </w:rPr>
        <w:t>Не является публичной офертой*</w:t>
      </w:r>
    </w:p>
    <w:p w:rsidR="006C0EEE" w:rsidRPr="006C0EEE" w:rsidRDefault="00812E07" w:rsidP="00812E07">
      <w:pPr>
        <w:shd w:val="clear" w:color="auto" w:fill="FFFFFF"/>
        <w:tabs>
          <w:tab w:val="left" w:pos="954"/>
          <w:tab w:val="center" w:pos="5233"/>
        </w:tabs>
        <w:spacing w:after="0" w:line="240" w:lineRule="auto"/>
        <w:rPr>
          <w:rFonts w:ascii="Palatino Linotype" w:eastAsia="Times New Roman" w:hAnsi="Palatino Linotype" w:cs="Times New Roman"/>
          <w:color w:val="2E2E2E"/>
          <w:sz w:val="26"/>
          <w:szCs w:val="26"/>
          <w:lang w:eastAsia="ru-RU"/>
        </w:rPr>
      </w:pPr>
      <w:r>
        <w:rPr>
          <w:rFonts w:ascii="Palatino Linotype" w:eastAsia="Times New Roman" w:hAnsi="Palatino Linotype" w:cs="Times New Roman"/>
          <w:color w:val="2E2E2E"/>
          <w:sz w:val="26"/>
          <w:szCs w:val="26"/>
          <w:lang w:eastAsia="ru-RU"/>
        </w:rPr>
        <w:tab/>
      </w:r>
      <w:r w:rsidR="006C0EEE" w:rsidRPr="006C0EEE">
        <w:rPr>
          <w:rFonts w:ascii="Palatino Linotype" w:eastAsia="Times New Roman" w:hAnsi="Palatino Linotype" w:cs="Times New Roman"/>
          <w:color w:val="2E2E2E"/>
          <w:sz w:val="26"/>
          <w:szCs w:val="26"/>
          <w:lang w:eastAsia="ru-RU"/>
        </w:rPr>
        <w:t>  </w:t>
      </w:r>
    </w:p>
    <w:tbl>
      <w:tblPr>
        <w:tblStyle w:val="3-3"/>
        <w:tblW w:w="0" w:type="auto"/>
        <w:tblLook w:val="04A0"/>
      </w:tblPr>
      <w:tblGrid>
        <w:gridCol w:w="622"/>
        <w:gridCol w:w="2000"/>
        <w:gridCol w:w="1944"/>
        <w:gridCol w:w="1755"/>
        <w:gridCol w:w="1725"/>
        <w:gridCol w:w="1785"/>
      </w:tblGrid>
      <w:tr w:rsidR="00B94DE6" w:rsidRPr="00812E07" w:rsidTr="00B94DE6">
        <w:trPr>
          <w:cnfStyle w:val="100000000000"/>
          <w:trHeight w:val="1213"/>
        </w:trPr>
        <w:tc>
          <w:tcPr>
            <w:cnfStyle w:val="001000000000"/>
            <w:tcW w:w="622" w:type="dxa"/>
            <w:hideMark/>
          </w:tcPr>
          <w:p w:rsidR="006C0EEE" w:rsidRPr="00812E07" w:rsidRDefault="006C0EEE" w:rsidP="006C0EEE">
            <w:pPr>
              <w:rPr>
                <w:rFonts w:ascii="Palatino Linotype" w:eastAsia="Times New Roman" w:hAnsi="Palatino Linotype" w:cs="Times New Roman"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C0EEE" w:rsidRPr="00812E07" w:rsidRDefault="006C0EEE" w:rsidP="006C0EEE">
            <w:pPr>
              <w:rPr>
                <w:rFonts w:ascii="Palatino Linotype" w:eastAsia="Times New Roman" w:hAnsi="Palatino Linotype" w:cs="Times New Roman"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n/</w:t>
            </w:r>
            <w:proofErr w:type="gramStart"/>
            <w:r w:rsidRPr="00812E0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00" w:type="dxa"/>
            <w:hideMark/>
          </w:tcPr>
          <w:p w:rsidR="006C0EEE" w:rsidRPr="00812E07" w:rsidRDefault="006C0EEE" w:rsidP="006C0EEE">
            <w:pPr>
              <w:cnfStyle w:val="100000000000"/>
              <w:rPr>
                <w:rFonts w:ascii="Palatino Linotype" w:eastAsia="Times New Roman" w:hAnsi="Palatino Linotype" w:cs="Times New Roman"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44" w:type="dxa"/>
            <w:hideMark/>
          </w:tcPr>
          <w:p w:rsidR="006C0EEE" w:rsidRPr="00812E07" w:rsidRDefault="006C0EEE" w:rsidP="006C0EEE">
            <w:pPr>
              <w:cnfStyle w:val="100000000000"/>
              <w:rPr>
                <w:rFonts w:ascii="Palatino Linotype" w:eastAsia="Times New Roman" w:hAnsi="Palatino Linotype" w:cs="Times New Roman"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Количество знаков</w:t>
            </w:r>
          </w:p>
        </w:tc>
        <w:tc>
          <w:tcPr>
            <w:tcW w:w="1658" w:type="dxa"/>
            <w:hideMark/>
          </w:tcPr>
          <w:p w:rsidR="006C0EEE" w:rsidRPr="00812E07" w:rsidRDefault="006C0EEE" w:rsidP="006C0EEE">
            <w:pPr>
              <w:cnfStyle w:val="100000000000"/>
              <w:rPr>
                <w:rFonts w:ascii="Palatino Linotype" w:eastAsia="Times New Roman" w:hAnsi="Palatino Linotype" w:cs="Times New Roman"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Возможное количество фотографий</w:t>
            </w:r>
          </w:p>
        </w:tc>
        <w:tc>
          <w:tcPr>
            <w:tcW w:w="1660" w:type="dxa"/>
            <w:hideMark/>
          </w:tcPr>
          <w:p w:rsidR="006C0EEE" w:rsidRPr="00812E07" w:rsidRDefault="006C0EEE" w:rsidP="006C0EEE">
            <w:pPr>
              <w:cnfStyle w:val="100000000000"/>
              <w:rPr>
                <w:rFonts w:ascii="Palatino Linotype" w:eastAsia="Times New Roman" w:hAnsi="Palatino Linotype" w:cs="Times New Roman"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Срок размещения</w:t>
            </w:r>
          </w:p>
        </w:tc>
        <w:tc>
          <w:tcPr>
            <w:tcW w:w="1687" w:type="dxa"/>
            <w:hideMark/>
          </w:tcPr>
          <w:p w:rsidR="006C0EEE" w:rsidRPr="00812E07" w:rsidRDefault="006C0EEE" w:rsidP="006C0EEE">
            <w:pPr>
              <w:cnfStyle w:val="100000000000"/>
              <w:rPr>
                <w:rFonts w:ascii="Palatino Linotype" w:eastAsia="Times New Roman" w:hAnsi="Palatino Linotype" w:cs="Times New Roman"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Стоимость размещения, руб.</w:t>
            </w:r>
          </w:p>
        </w:tc>
      </w:tr>
      <w:tr w:rsidR="00B94DE6" w:rsidRPr="00812E07" w:rsidTr="00B94DE6">
        <w:trPr>
          <w:cnfStyle w:val="000000100000"/>
        </w:trPr>
        <w:tc>
          <w:tcPr>
            <w:cnfStyle w:val="001000000000"/>
            <w:tcW w:w="622" w:type="dxa"/>
            <w:hideMark/>
          </w:tcPr>
          <w:p w:rsidR="006C0EEE" w:rsidRPr="00812E07" w:rsidRDefault="006C0EEE" w:rsidP="006C0EEE">
            <w:pPr>
              <w:jc w:val="center"/>
              <w:rPr>
                <w:rFonts w:ascii="Palatino Linotype" w:eastAsia="Times New Roman" w:hAnsi="Palatino Linotype" w:cs="Times New Roman"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0" w:type="dxa"/>
            <w:hideMark/>
          </w:tcPr>
          <w:p w:rsidR="006C0EEE" w:rsidRP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Размещение новости в новостной ленте</w:t>
            </w:r>
          </w:p>
        </w:tc>
        <w:tc>
          <w:tcPr>
            <w:tcW w:w="1944" w:type="dxa"/>
            <w:hideMark/>
          </w:tcPr>
          <w:p w:rsidR="006C0EEE" w:rsidRP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до 1500 знаков</w:t>
            </w:r>
          </w:p>
        </w:tc>
        <w:tc>
          <w:tcPr>
            <w:tcW w:w="1658" w:type="dxa"/>
            <w:hideMark/>
          </w:tcPr>
          <w:p w:rsidR="006C0EEE" w:rsidRP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hideMark/>
          </w:tcPr>
          <w:p w:rsid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7 дн</w:t>
            </w:r>
            <w:bookmarkStart w:id="0" w:name="_GoBack"/>
            <w:bookmarkEnd w:id="0"/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ей</w:t>
            </w:r>
          </w:p>
          <w:p w:rsidR="00812E07" w:rsidRDefault="00812E07" w:rsidP="00812E07">
            <w:pPr>
              <w:cnfStyle w:val="000000100000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</w:p>
          <w:p w:rsidR="006C0EEE" w:rsidRPr="00812E07" w:rsidRDefault="006C0EEE" w:rsidP="00812E07">
            <w:pPr>
              <w:cnfStyle w:val="000000100000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7" w:type="dxa"/>
            <w:hideMark/>
          </w:tcPr>
          <w:p w:rsidR="006C0EEE" w:rsidRP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94DE6" w:rsidRPr="00812E07" w:rsidTr="00B94DE6">
        <w:tc>
          <w:tcPr>
            <w:cnfStyle w:val="001000000000"/>
            <w:tcW w:w="622" w:type="dxa"/>
            <w:hideMark/>
          </w:tcPr>
          <w:p w:rsidR="006C0EEE" w:rsidRPr="00812E07" w:rsidRDefault="006C0EEE" w:rsidP="006C0EEE">
            <w:pPr>
              <w:jc w:val="center"/>
              <w:rPr>
                <w:rFonts w:ascii="Palatino Linotype" w:eastAsia="Times New Roman" w:hAnsi="Palatino Linotype" w:cs="Times New Roman"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0" w:type="dxa"/>
            <w:hideMark/>
          </w:tcPr>
          <w:p w:rsidR="006C0EEE" w:rsidRPr="00812E07" w:rsidRDefault="006C0EEE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Размещение новости в новостной ленте</w:t>
            </w:r>
          </w:p>
        </w:tc>
        <w:tc>
          <w:tcPr>
            <w:tcW w:w="1944" w:type="dxa"/>
            <w:hideMark/>
          </w:tcPr>
          <w:p w:rsidR="006C0EEE" w:rsidRPr="00812E07" w:rsidRDefault="006C0EEE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от 1500 до 3000 знаков</w:t>
            </w:r>
          </w:p>
        </w:tc>
        <w:tc>
          <w:tcPr>
            <w:tcW w:w="1658" w:type="dxa"/>
            <w:hideMark/>
          </w:tcPr>
          <w:p w:rsidR="006C0EEE" w:rsidRPr="00812E07" w:rsidRDefault="006C0EEE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hideMark/>
          </w:tcPr>
          <w:p w:rsidR="006C0EEE" w:rsidRPr="00812E07" w:rsidRDefault="006C0EEE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7 дней</w:t>
            </w:r>
          </w:p>
        </w:tc>
        <w:tc>
          <w:tcPr>
            <w:tcW w:w="1687" w:type="dxa"/>
            <w:hideMark/>
          </w:tcPr>
          <w:p w:rsidR="006C0EEE" w:rsidRPr="00812E07" w:rsidRDefault="006C0EEE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94DE6" w:rsidRPr="00812E07" w:rsidTr="00B94DE6">
        <w:trPr>
          <w:cnfStyle w:val="000000100000"/>
        </w:trPr>
        <w:tc>
          <w:tcPr>
            <w:cnfStyle w:val="001000000000"/>
            <w:tcW w:w="622" w:type="dxa"/>
            <w:hideMark/>
          </w:tcPr>
          <w:p w:rsidR="006C0EEE" w:rsidRPr="00812E07" w:rsidRDefault="006C0EEE" w:rsidP="006C0EEE">
            <w:pPr>
              <w:jc w:val="center"/>
              <w:rPr>
                <w:rFonts w:ascii="Palatino Linotype" w:eastAsia="Times New Roman" w:hAnsi="Palatino Linotype" w:cs="Times New Roman"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0" w:type="dxa"/>
            <w:hideMark/>
          </w:tcPr>
          <w:p w:rsidR="006C0EEE" w:rsidRP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Размещение статьи в новостной ленте</w:t>
            </w:r>
          </w:p>
        </w:tc>
        <w:tc>
          <w:tcPr>
            <w:tcW w:w="1944" w:type="dxa"/>
            <w:hideMark/>
          </w:tcPr>
          <w:p w:rsidR="006C0EEE" w:rsidRP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более 3000 знаков</w:t>
            </w:r>
          </w:p>
        </w:tc>
        <w:tc>
          <w:tcPr>
            <w:tcW w:w="1658" w:type="dxa"/>
            <w:hideMark/>
          </w:tcPr>
          <w:p w:rsidR="006C0EEE" w:rsidRP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660" w:type="dxa"/>
            <w:hideMark/>
          </w:tcPr>
          <w:p w:rsidR="006C0EEE" w:rsidRP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7 дней</w:t>
            </w:r>
          </w:p>
        </w:tc>
        <w:tc>
          <w:tcPr>
            <w:tcW w:w="1687" w:type="dxa"/>
            <w:hideMark/>
          </w:tcPr>
          <w:p w:rsidR="006C0EEE" w:rsidRP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94DE6" w:rsidRPr="00812E07" w:rsidTr="00B94DE6">
        <w:tc>
          <w:tcPr>
            <w:cnfStyle w:val="001000000000"/>
            <w:tcW w:w="622" w:type="dxa"/>
            <w:hideMark/>
          </w:tcPr>
          <w:p w:rsidR="006C0EEE" w:rsidRPr="00812E07" w:rsidRDefault="006C0EEE" w:rsidP="006C0EEE">
            <w:pPr>
              <w:jc w:val="center"/>
              <w:rPr>
                <w:rFonts w:ascii="Palatino Linotype" w:eastAsia="Times New Roman" w:hAnsi="Palatino Linotype" w:cs="Times New Roman"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0" w:type="dxa"/>
            <w:hideMark/>
          </w:tcPr>
          <w:p w:rsidR="006C0EEE" w:rsidRPr="00812E07" w:rsidRDefault="006C0EEE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Объявление под главной новостью</w:t>
            </w:r>
          </w:p>
        </w:tc>
        <w:tc>
          <w:tcPr>
            <w:tcW w:w="1944" w:type="dxa"/>
            <w:hideMark/>
          </w:tcPr>
          <w:p w:rsidR="006C0EEE" w:rsidRPr="00812E07" w:rsidRDefault="006C0EEE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до 500 знаков</w:t>
            </w:r>
          </w:p>
        </w:tc>
        <w:tc>
          <w:tcPr>
            <w:tcW w:w="1658" w:type="dxa"/>
            <w:hideMark/>
          </w:tcPr>
          <w:p w:rsidR="006C0EEE" w:rsidRPr="00812E07" w:rsidRDefault="006C0EEE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hideMark/>
          </w:tcPr>
          <w:p w:rsidR="006C0EEE" w:rsidRPr="00812E07" w:rsidRDefault="006C0EEE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7 дней</w:t>
            </w:r>
          </w:p>
        </w:tc>
        <w:tc>
          <w:tcPr>
            <w:tcW w:w="1687" w:type="dxa"/>
            <w:hideMark/>
          </w:tcPr>
          <w:p w:rsidR="006C0EEE" w:rsidRPr="00812E07" w:rsidRDefault="006C0EEE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94DE6" w:rsidRPr="00812E07" w:rsidTr="00B94DE6">
        <w:trPr>
          <w:cnfStyle w:val="000000100000"/>
        </w:trPr>
        <w:tc>
          <w:tcPr>
            <w:cnfStyle w:val="001000000000"/>
            <w:tcW w:w="622" w:type="dxa"/>
            <w:hideMark/>
          </w:tcPr>
          <w:p w:rsidR="006C0EEE" w:rsidRPr="00812E07" w:rsidRDefault="006C0EEE" w:rsidP="006C0EEE">
            <w:pPr>
              <w:jc w:val="center"/>
              <w:rPr>
                <w:rFonts w:ascii="Palatino Linotype" w:eastAsia="Times New Roman" w:hAnsi="Palatino Linotype" w:cs="Times New Roman"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0" w:type="dxa"/>
            <w:hideMark/>
          </w:tcPr>
          <w:p w:rsidR="006C0EEE" w:rsidRP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Объявление под главной новостью</w:t>
            </w:r>
          </w:p>
        </w:tc>
        <w:tc>
          <w:tcPr>
            <w:tcW w:w="1944" w:type="dxa"/>
            <w:hideMark/>
          </w:tcPr>
          <w:p w:rsidR="006C0EEE" w:rsidRP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от 500 до 1000 знаков</w:t>
            </w:r>
          </w:p>
        </w:tc>
        <w:tc>
          <w:tcPr>
            <w:tcW w:w="1658" w:type="dxa"/>
            <w:hideMark/>
          </w:tcPr>
          <w:p w:rsidR="006C0EEE" w:rsidRP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hideMark/>
          </w:tcPr>
          <w:p w:rsidR="006C0EEE" w:rsidRP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7 дней</w:t>
            </w:r>
          </w:p>
        </w:tc>
        <w:tc>
          <w:tcPr>
            <w:tcW w:w="1687" w:type="dxa"/>
            <w:hideMark/>
          </w:tcPr>
          <w:p w:rsidR="006C0EEE" w:rsidRP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94DE6" w:rsidRPr="00812E07" w:rsidTr="00B94DE6">
        <w:tc>
          <w:tcPr>
            <w:cnfStyle w:val="001000000000"/>
            <w:tcW w:w="622" w:type="dxa"/>
            <w:hideMark/>
          </w:tcPr>
          <w:p w:rsidR="006C0EEE" w:rsidRPr="00812E07" w:rsidRDefault="006C0EEE" w:rsidP="006C0EEE">
            <w:pPr>
              <w:jc w:val="center"/>
              <w:rPr>
                <w:rFonts w:ascii="Palatino Linotype" w:eastAsia="Times New Roman" w:hAnsi="Palatino Linotype" w:cs="Times New Roman"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0" w:type="dxa"/>
            <w:hideMark/>
          </w:tcPr>
          <w:p w:rsidR="006C0EEE" w:rsidRPr="00812E07" w:rsidRDefault="006C0EEE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Поздравления на колонке справа под видео разделом</w:t>
            </w:r>
          </w:p>
        </w:tc>
        <w:tc>
          <w:tcPr>
            <w:tcW w:w="1944" w:type="dxa"/>
            <w:hideMark/>
          </w:tcPr>
          <w:p w:rsidR="006C0EEE" w:rsidRPr="00812E07" w:rsidRDefault="006C0EEE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до 500 знаков</w:t>
            </w:r>
          </w:p>
        </w:tc>
        <w:tc>
          <w:tcPr>
            <w:tcW w:w="1658" w:type="dxa"/>
            <w:hideMark/>
          </w:tcPr>
          <w:p w:rsidR="006C0EEE" w:rsidRPr="00812E07" w:rsidRDefault="006C0EEE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hideMark/>
          </w:tcPr>
          <w:p w:rsidR="006C0EEE" w:rsidRPr="00812E07" w:rsidRDefault="006C0EEE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7 дней</w:t>
            </w:r>
          </w:p>
        </w:tc>
        <w:tc>
          <w:tcPr>
            <w:tcW w:w="1687" w:type="dxa"/>
            <w:hideMark/>
          </w:tcPr>
          <w:p w:rsidR="006C0EEE" w:rsidRPr="00812E07" w:rsidRDefault="006C0EEE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94DE6" w:rsidRPr="00812E07" w:rsidTr="00B94DE6">
        <w:trPr>
          <w:cnfStyle w:val="000000100000"/>
        </w:trPr>
        <w:tc>
          <w:tcPr>
            <w:cnfStyle w:val="001000000000"/>
            <w:tcW w:w="622" w:type="dxa"/>
            <w:hideMark/>
          </w:tcPr>
          <w:p w:rsidR="006C0EEE" w:rsidRPr="00812E07" w:rsidRDefault="006C0EEE" w:rsidP="006C0EEE">
            <w:pPr>
              <w:jc w:val="center"/>
              <w:rPr>
                <w:rFonts w:ascii="Palatino Linotype" w:eastAsia="Times New Roman" w:hAnsi="Palatino Linotype" w:cs="Times New Roman"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0" w:type="dxa"/>
            <w:hideMark/>
          </w:tcPr>
          <w:p w:rsidR="006C0EEE" w:rsidRP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Поздравления на колонке справа под видео разделом</w:t>
            </w:r>
          </w:p>
        </w:tc>
        <w:tc>
          <w:tcPr>
            <w:tcW w:w="1944" w:type="dxa"/>
            <w:hideMark/>
          </w:tcPr>
          <w:p w:rsidR="006C0EEE" w:rsidRP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от 500 до 1000 знаков</w:t>
            </w:r>
          </w:p>
        </w:tc>
        <w:tc>
          <w:tcPr>
            <w:tcW w:w="1658" w:type="dxa"/>
            <w:hideMark/>
          </w:tcPr>
          <w:p w:rsidR="006C0EEE" w:rsidRP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hideMark/>
          </w:tcPr>
          <w:p w:rsidR="006C0EEE" w:rsidRP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7 дней</w:t>
            </w:r>
          </w:p>
        </w:tc>
        <w:tc>
          <w:tcPr>
            <w:tcW w:w="1687" w:type="dxa"/>
            <w:hideMark/>
          </w:tcPr>
          <w:p w:rsidR="006C0EEE" w:rsidRPr="00812E07" w:rsidRDefault="006C0EEE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6"/>
                <w:szCs w:val="26"/>
                <w:lang w:eastAsia="ru-RU"/>
              </w:rPr>
            </w:pPr>
            <w:r w:rsidRPr="00812E07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</w:tbl>
    <w:p w:rsidR="006C0EEE" w:rsidRPr="006C0EEE" w:rsidRDefault="006C0EEE" w:rsidP="006C0EE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2E2E2E"/>
          <w:sz w:val="26"/>
          <w:szCs w:val="26"/>
          <w:lang w:eastAsia="ru-RU"/>
        </w:rPr>
      </w:pPr>
      <w:r w:rsidRPr="006C0EEE">
        <w:rPr>
          <w:rFonts w:ascii="Palatino Linotype" w:eastAsia="Times New Roman" w:hAnsi="Palatino Linotype" w:cs="Times New Roman"/>
          <w:color w:val="2E2E2E"/>
          <w:sz w:val="26"/>
          <w:szCs w:val="26"/>
          <w:lang w:eastAsia="ru-RU"/>
        </w:rPr>
        <w:t> </w:t>
      </w:r>
    </w:p>
    <w:p w:rsidR="006C0EEE" w:rsidRPr="00B94DE6" w:rsidRDefault="006C0EEE" w:rsidP="006C0EE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70C0"/>
          <w:sz w:val="26"/>
          <w:szCs w:val="26"/>
          <w:lang w:eastAsia="ru-RU"/>
        </w:rPr>
      </w:pPr>
      <w:r w:rsidRPr="00B94DE6">
        <w:rPr>
          <w:rFonts w:ascii="Palatino Linotype" w:eastAsia="Times New Roman" w:hAnsi="Palatino Linotype" w:cs="Times New Roman"/>
          <w:b/>
          <w:bCs/>
          <w:color w:val="0070C0"/>
          <w:sz w:val="27"/>
          <w:szCs w:val="27"/>
          <w:lang w:eastAsia="ru-RU"/>
        </w:rPr>
        <w:lastRenderedPageBreak/>
        <w:t>Стоимость размещение рекламно-информационных материалов</w:t>
      </w:r>
    </w:p>
    <w:p w:rsidR="006C0EEE" w:rsidRPr="00B94DE6" w:rsidRDefault="006C0EEE" w:rsidP="006C0EE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70C0"/>
          <w:sz w:val="26"/>
          <w:szCs w:val="26"/>
          <w:lang w:eastAsia="ru-RU"/>
        </w:rPr>
      </w:pPr>
      <w:r w:rsidRPr="00B94DE6">
        <w:rPr>
          <w:rFonts w:ascii="Palatino Linotype" w:eastAsia="Times New Roman" w:hAnsi="Palatino Linotype" w:cs="Times New Roman"/>
          <w:b/>
          <w:bCs/>
          <w:color w:val="0070C0"/>
          <w:sz w:val="27"/>
          <w:szCs w:val="27"/>
          <w:lang w:eastAsia="ru-RU"/>
        </w:rPr>
        <w:t>в имеющихся представительствах в социальных сетях:</w:t>
      </w:r>
    </w:p>
    <w:p w:rsidR="006C0EEE" w:rsidRPr="006C0EEE" w:rsidRDefault="006C0EEE" w:rsidP="006C0EE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2E2E2E"/>
          <w:sz w:val="26"/>
          <w:szCs w:val="26"/>
          <w:lang w:eastAsia="ru-RU"/>
        </w:rPr>
      </w:pPr>
      <w:r w:rsidRPr="006C0EEE">
        <w:rPr>
          <w:rFonts w:ascii="Palatino Linotype" w:eastAsia="Times New Roman" w:hAnsi="Palatino Linotype" w:cs="Times New Roman"/>
          <w:color w:val="2E2E2E"/>
          <w:sz w:val="26"/>
          <w:szCs w:val="26"/>
          <w:lang w:eastAsia="ru-RU"/>
        </w:rPr>
        <w:t> </w:t>
      </w:r>
    </w:p>
    <w:p w:rsidR="006C0EEE" w:rsidRDefault="006C0EEE" w:rsidP="006C0EEE">
      <w:pPr>
        <w:shd w:val="clear" w:color="auto" w:fill="FFFFFF"/>
        <w:spacing w:after="0" w:line="240" w:lineRule="auto"/>
        <w:ind w:left="4248"/>
        <w:rPr>
          <w:rFonts w:ascii="Palatino Linotype" w:eastAsia="Times New Roman" w:hAnsi="Palatino Linotype" w:cs="Times New Roman"/>
          <w:b/>
          <w:i/>
          <w:iCs/>
          <w:color w:val="000000"/>
          <w:szCs w:val="20"/>
          <w:lang w:eastAsia="ru-RU"/>
        </w:rPr>
      </w:pPr>
      <w:r w:rsidRPr="00B94DE6">
        <w:rPr>
          <w:rFonts w:ascii="Palatino Linotype" w:eastAsia="Times New Roman" w:hAnsi="Palatino Linotype" w:cs="Times New Roman"/>
          <w:b/>
          <w:i/>
          <w:iCs/>
          <w:color w:val="000000"/>
          <w:szCs w:val="20"/>
          <w:lang w:eastAsia="ru-RU"/>
        </w:rPr>
        <w:t>Все цены у</w:t>
      </w:r>
      <w:r w:rsidR="00B94DE6">
        <w:rPr>
          <w:rFonts w:ascii="Palatino Linotype" w:eastAsia="Times New Roman" w:hAnsi="Palatino Linotype" w:cs="Times New Roman"/>
          <w:b/>
          <w:i/>
          <w:iCs/>
          <w:color w:val="000000"/>
          <w:szCs w:val="20"/>
          <w:lang w:eastAsia="ru-RU"/>
        </w:rPr>
        <w:t>к</w:t>
      </w:r>
      <w:r w:rsidRPr="00B94DE6">
        <w:rPr>
          <w:rFonts w:ascii="Palatino Linotype" w:eastAsia="Times New Roman" w:hAnsi="Palatino Linotype" w:cs="Times New Roman"/>
          <w:b/>
          <w:i/>
          <w:iCs/>
          <w:color w:val="000000"/>
          <w:szCs w:val="20"/>
          <w:lang w:eastAsia="ru-RU"/>
        </w:rPr>
        <w:t>азаны с у</w:t>
      </w:r>
      <w:r w:rsidR="00B94DE6">
        <w:rPr>
          <w:rFonts w:ascii="Palatino Linotype" w:eastAsia="Times New Roman" w:hAnsi="Palatino Linotype" w:cs="Times New Roman"/>
          <w:b/>
          <w:i/>
          <w:iCs/>
          <w:color w:val="000000"/>
          <w:szCs w:val="20"/>
          <w:lang w:eastAsia="ru-RU"/>
        </w:rPr>
        <w:t>ч</w:t>
      </w:r>
      <w:r w:rsidRPr="00B94DE6">
        <w:rPr>
          <w:rFonts w:ascii="Palatino Linotype" w:eastAsia="Times New Roman" w:hAnsi="Palatino Linotype" w:cs="Times New Roman"/>
          <w:b/>
          <w:i/>
          <w:iCs/>
          <w:color w:val="000000"/>
          <w:szCs w:val="20"/>
          <w:lang w:eastAsia="ru-RU"/>
        </w:rPr>
        <w:t>етом НДС20%</w:t>
      </w:r>
    </w:p>
    <w:p w:rsidR="00B94DE6" w:rsidRPr="00B94DE6" w:rsidRDefault="00B94DE6" w:rsidP="006C0EEE">
      <w:pPr>
        <w:shd w:val="clear" w:color="auto" w:fill="FFFFFF"/>
        <w:spacing w:after="0" w:line="240" w:lineRule="auto"/>
        <w:ind w:left="4248"/>
        <w:rPr>
          <w:rFonts w:ascii="Palatino Linotype" w:eastAsia="Times New Roman" w:hAnsi="Palatino Linotype" w:cs="Times New Roman"/>
          <w:b/>
          <w:color w:val="2E2E2E"/>
          <w:sz w:val="28"/>
          <w:szCs w:val="26"/>
          <w:lang w:eastAsia="ru-RU"/>
        </w:rPr>
      </w:pPr>
    </w:p>
    <w:tbl>
      <w:tblPr>
        <w:tblStyle w:val="3-3"/>
        <w:tblW w:w="0" w:type="auto"/>
        <w:tblLayout w:type="fixed"/>
        <w:tblLook w:val="04A0"/>
      </w:tblPr>
      <w:tblGrid>
        <w:gridCol w:w="1101"/>
        <w:gridCol w:w="2976"/>
        <w:gridCol w:w="1631"/>
        <w:gridCol w:w="2012"/>
        <w:gridCol w:w="2046"/>
      </w:tblGrid>
      <w:tr w:rsidR="00B94DE6" w:rsidRPr="00B94DE6" w:rsidTr="00447E96">
        <w:trPr>
          <w:cnfStyle w:val="100000000000"/>
        </w:trPr>
        <w:tc>
          <w:tcPr>
            <w:cnfStyle w:val="001000000000"/>
            <w:tcW w:w="1101" w:type="dxa"/>
            <w:hideMark/>
          </w:tcPr>
          <w:p w:rsidR="00B94DE6" w:rsidRPr="00447E96" w:rsidRDefault="00B94DE6" w:rsidP="006C0EEE">
            <w:pPr>
              <w:rPr>
                <w:rFonts w:ascii="Palatino Linotype" w:eastAsia="Times New Roman" w:hAnsi="Palatino Linotype" w:cs="Times New Roman"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color w:val="2E2E2E"/>
                <w:sz w:val="24"/>
                <w:szCs w:val="26"/>
                <w:lang w:eastAsia="ru-RU"/>
              </w:rPr>
              <w:t> </w:t>
            </w:r>
          </w:p>
          <w:p w:rsidR="00B94DE6" w:rsidRPr="00447E96" w:rsidRDefault="00B94DE6" w:rsidP="006C0EEE">
            <w:pPr>
              <w:rPr>
                <w:rFonts w:ascii="Palatino Linotype" w:eastAsia="Times New Roman" w:hAnsi="Palatino Linotype" w:cs="Times New Roman"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color w:val="2E2E2E"/>
                <w:sz w:val="24"/>
                <w:szCs w:val="26"/>
                <w:lang w:eastAsia="ru-RU"/>
              </w:rPr>
              <w:t> </w:t>
            </w:r>
          </w:p>
          <w:p w:rsidR="00B94DE6" w:rsidRPr="00447E96" w:rsidRDefault="00B94DE6" w:rsidP="006C0EEE">
            <w:pPr>
              <w:rPr>
                <w:rFonts w:ascii="Palatino Linotype" w:eastAsia="Times New Roman" w:hAnsi="Palatino Linotype" w:cs="Times New Roman"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color w:val="2E2E2E"/>
                <w:sz w:val="24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hideMark/>
          </w:tcPr>
          <w:p w:rsidR="00B94DE6" w:rsidRPr="00447E96" w:rsidRDefault="00B94DE6" w:rsidP="006C0EEE">
            <w:pPr>
              <w:jc w:val="center"/>
              <w:cnfStyle w:val="100000000000"/>
              <w:rPr>
                <w:rFonts w:ascii="Palatino Linotype" w:eastAsia="Times New Roman" w:hAnsi="Palatino Linotype" w:cs="Times New Roman"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31" w:type="dxa"/>
            <w:hideMark/>
          </w:tcPr>
          <w:p w:rsidR="00B94DE6" w:rsidRPr="00447E96" w:rsidRDefault="00B94DE6" w:rsidP="006C0EEE">
            <w:pPr>
              <w:jc w:val="center"/>
              <w:cnfStyle w:val="100000000000"/>
              <w:rPr>
                <w:rFonts w:ascii="Palatino Linotype" w:eastAsia="Times New Roman" w:hAnsi="Palatino Linotype" w:cs="Times New Roman"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Количество знаков</w:t>
            </w:r>
          </w:p>
        </w:tc>
        <w:tc>
          <w:tcPr>
            <w:tcW w:w="2012" w:type="dxa"/>
            <w:hideMark/>
          </w:tcPr>
          <w:p w:rsidR="00B94DE6" w:rsidRPr="00447E96" w:rsidRDefault="00B94DE6" w:rsidP="006C0EEE">
            <w:pPr>
              <w:jc w:val="center"/>
              <w:cnfStyle w:val="100000000000"/>
              <w:rPr>
                <w:rFonts w:ascii="Palatino Linotype" w:eastAsia="Times New Roman" w:hAnsi="Palatino Linotype" w:cs="Times New Roman"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Возможное количество фотографий</w:t>
            </w:r>
          </w:p>
        </w:tc>
        <w:tc>
          <w:tcPr>
            <w:tcW w:w="2046" w:type="dxa"/>
            <w:hideMark/>
          </w:tcPr>
          <w:p w:rsidR="00B94DE6" w:rsidRPr="00447E96" w:rsidRDefault="00B94DE6" w:rsidP="006C0EEE">
            <w:pPr>
              <w:jc w:val="center"/>
              <w:cnfStyle w:val="100000000000"/>
              <w:rPr>
                <w:rFonts w:ascii="Palatino Linotype" w:eastAsia="Times New Roman" w:hAnsi="Palatino Linotype" w:cs="Times New Roman"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Стоимость размещения, руб.</w:t>
            </w:r>
          </w:p>
        </w:tc>
      </w:tr>
      <w:tr w:rsidR="00B94DE6" w:rsidRPr="00B94DE6" w:rsidTr="00447E96">
        <w:trPr>
          <w:cnfStyle w:val="000000100000"/>
        </w:trPr>
        <w:tc>
          <w:tcPr>
            <w:cnfStyle w:val="001000000000"/>
            <w:tcW w:w="1101" w:type="dxa"/>
            <w:hideMark/>
          </w:tcPr>
          <w:p w:rsidR="00B94DE6" w:rsidRPr="00447E96" w:rsidRDefault="00B94DE6" w:rsidP="006C0EEE">
            <w:pPr>
              <w:jc w:val="center"/>
              <w:rPr>
                <w:rFonts w:ascii="Palatino Linotype" w:eastAsia="Times New Roman" w:hAnsi="Palatino Linotype" w:cs="Times New Roman"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hideMark/>
          </w:tcPr>
          <w:p w:rsidR="00B94DE6" w:rsidRPr="00447E96" w:rsidRDefault="00B94DE6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Пост* в социальной сети «</w:t>
            </w:r>
            <w:proofErr w:type="spellStart"/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1" w:type="dxa"/>
            <w:hideMark/>
          </w:tcPr>
          <w:p w:rsidR="00B94DE6" w:rsidRPr="00447E96" w:rsidRDefault="00B94DE6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до 1500 знаков</w:t>
            </w:r>
          </w:p>
        </w:tc>
        <w:tc>
          <w:tcPr>
            <w:tcW w:w="2012" w:type="dxa"/>
            <w:hideMark/>
          </w:tcPr>
          <w:p w:rsidR="00B94DE6" w:rsidRPr="00447E96" w:rsidRDefault="00B94DE6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hideMark/>
          </w:tcPr>
          <w:p w:rsidR="00B94DE6" w:rsidRPr="00447E96" w:rsidRDefault="00B94DE6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lang w:eastAsia="ru-RU"/>
              </w:rPr>
              <w:t>50</w:t>
            </w:r>
          </w:p>
        </w:tc>
      </w:tr>
      <w:tr w:rsidR="00B94DE6" w:rsidRPr="00B94DE6" w:rsidTr="00447E96">
        <w:tc>
          <w:tcPr>
            <w:cnfStyle w:val="001000000000"/>
            <w:tcW w:w="1101" w:type="dxa"/>
            <w:hideMark/>
          </w:tcPr>
          <w:p w:rsidR="00B94DE6" w:rsidRPr="00447E96" w:rsidRDefault="00B94DE6" w:rsidP="006C0EEE">
            <w:pPr>
              <w:jc w:val="center"/>
              <w:rPr>
                <w:rFonts w:ascii="Palatino Linotype" w:eastAsia="Times New Roman" w:hAnsi="Palatino Linotype" w:cs="Times New Roman"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hideMark/>
          </w:tcPr>
          <w:p w:rsidR="00B94DE6" w:rsidRPr="00447E96" w:rsidRDefault="00CD3131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Пост в социальной сети «</w:t>
            </w:r>
            <w:proofErr w:type="spellStart"/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val="en-US" w:eastAsia="ru-RU"/>
              </w:rPr>
              <w:t>Instagram</w:t>
            </w:r>
            <w:proofErr w:type="spellEnd"/>
            <w:r w:rsidR="00B94DE6"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1" w:type="dxa"/>
            <w:hideMark/>
          </w:tcPr>
          <w:p w:rsidR="00B94DE6" w:rsidRPr="00447E96" w:rsidRDefault="00B94DE6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lang w:eastAsia="ru-RU"/>
              </w:rPr>
              <w:t>до 1500 знаков</w:t>
            </w:r>
          </w:p>
        </w:tc>
        <w:tc>
          <w:tcPr>
            <w:tcW w:w="2012" w:type="dxa"/>
            <w:hideMark/>
          </w:tcPr>
          <w:p w:rsidR="00B94DE6" w:rsidRPr="00447E96" w:rsidRDefault="00B94DE6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046" w:type="dxa"/>
            <w:hideMark/>
          </w:tcPr>
          <w:p w:rsidR="00B94DE6" w:rsidRPr="00447E96" w:rsidRDefault="00B94DE6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lang w:eastAsia="ru-RU"/>
              </w:rPr>
              <w:t>50</w:t>
            </w:r>
          </w:p>
        </w:tc>
      </w:tr>
      <w:tr w:rsidR="00B94DE6" w:rsidRPr="00B94DE6" w:rsidTr="00447E96">
        <w:trPr>
          <w:cnfStyle w:val="000000100000"/>
        </w:trPr>
        <w:tc>
          <w:tcPr>
            <w:cnfStyle w:val="001000000000"/>
            <w:tcW w:w="1101" w:type="dxa"/>
            <w:hideMark/>
          </w:tcPr>
          <w:p w:rsidR="00B94DE6" w:rsidRPr="00447E96" w:rsidRDefault="00B94DE6" w:rsidP="006C0EEE">
            <w:pPr>
              <w:jc w:val="center"/>
              <w:rPr>
                <w:rFonts w:ascii="Palatino Linotype" w:eastAsia="Times New Roman" w:hAnsi="Palatino Linotype" w:cs="Times New Roman"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hideMark/>
          </w:tcPr>
          <w:p w:rsidR="00B94DE6" w:rsidRPr="00447E96" w:rsidRDefault="00B94DE6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Пост в социальной сети «Одноклассники»</w:t>
            </w:r>
          </w:p>
        </w:tc>
        <w:tc>
          <w:tcPr>
            <w:tcW w:w="1631" w:type="dxa"/>
            <w:hideMark/>
          </w:tcPr>
          <w:p w:rsidR="00B94DE6" w:rsidRPr="00447E96" w:rsidRDefault="00B94DE6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lang w:eastAsia="ru-RU"/>
              </w:rPr>
              <w:t>до 1500 знаков</w:t>
            </w:r>
          </w:p>
        </w:tc>
        <w:tc>
          <w:tcPr>
            <w:tcW w:w="2012" w:type="dxa"/>
            <w:hideMark/>
          </w:tcPr>
          <w:p w:rsidR="00B94DE6" w:rsidRPr="00447E96" w:rsidRDefault="00B94DE6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046" w:type="dxa"/>
            <w:hideMark/>
          </w:tcPr>
          <w:p w:rsidR="00B94DE6" w:rsidRPr="00447E96" w:rsidRDefault="00B94DE6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lang w:eastAsia="ru-RU"/>
              </w:rPr>
              <w:t>50</w:t>
            </w:r>
          </w:p>
        </w:tc>
      </w:tr>
      <w:tr w:rsidR="00B94DE6" w:rsidRPr="00B94DE6" w:rsidTr="00447E96">
        <w:tc>
          <w:tcPr>
            <w:cnfStyle w:val="001000000000"/>
            <w:tcW w:w="1101" w:type="dxa"/>
            <w:hideMark/>
          </w:tcPr>
          <w:p w:rsidR="00B94DE6" w:rsidRPr="00447E96" w:rsidRDefault="00B94DE6" w:rsidP="006C0EEE">
            <w:pPr>
              <w:jc w:val="center"/>
              <w:rPr>
                <w:rFonts w:ascii="Palatino Linotype" w:eastAsia="Times New Roman" w:hAnsi="Palatino Linotype" w:cs="Times New Roman"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hideMark/>
          </w:tcPr>
          <w:p w:rsidR="00B94DE6" w:rsidRPr="00447E96" w:rsidRDefault="00B94DE6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Пост во всех имеющихся социальных сетях</w:t>
            </w:r>
          </w:p>
        </w:tc>
        <w:tc>
          <w:tcPr>
            <w:tcW w:w="1631" w:type="dxa"/>
            <w:hideMark/>
          </w:tcPr>
          <w:p w:rsidR="00B94DE6" w:rsidRPr="00447E96" w:rsidRDefault="00B94DE6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lang w:eastAsia="ru-RU"/>
              </w:rPr>
              <w:t>до 1500 знаков</w:t>
            </w:r>
          </w:p>
        </w:tc>
        <w:tc>
          <w:tcPr>
            <w:tcW w:w="2012" w:type="dxa"/>
            <w:hideMark/>
          </w:tcPr>
          <w:p w:rsidR="00B94DE6" w:rsidRPr="00447E96" w:rsidRDefault="00B94DE6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046" w:type="dxa"/>
            <w:hideMark/>
          </w:tcPr>
          <w:p w:rsidR="00B94DE6" w:rsidRPr="00447E96" w:rsidRDefault="00A724E5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94DE6" w:rsidRPr="00B94DE6" w:rsidTr="00447E96">
        <w:trPr>
          <w:cnfStyle w:val="000000100000"/>
        </w:trPr>
        <w:tc>
          <w:tcPr>
            <w:cnfStyle w:val="001000000000"/>
            <w:tcW w:w="1101" w:type="dxa"/>
            <w:hideMark/>
          </w:tcPr>
          <w:p w:rsidR="00B94DE6" w:rsidRPr="00447E96" w:rsidRDefault="00B94DE6" w:rsidP="006C0EEE">
            <w:pPr>
              <w:jc w:val="center"/>
              <w:rPr>
                <w:rFonts w:ascii="Palatino Linotype" w:eastAsia="Times New Roman" w:hAnsi="Palatino Linotype" w:cs="Times New Roman"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hideMark/>
          </w:tcPr>
          <w:p w:rsidR="00B94DE6" w:rsidRPr="00447E96" w:rsidRDefault="00B94DE6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Перепост* в 1</w:t>
            </w:r>
            <w:r w:rsid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социальной сети</w:t>
            </w:r>
          </w:p>
        </w:tc>
        <w:tc>
          <w:tcPr>
            <w:tcW w:w="1631" w:type="dxa"/>
            <w:hideMark/>
          </w:tcPr>
          <w:p w:rsidR="00B94DE6" w:rsidRPr="00447E96" w:rsidRDefault="00B94DE6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lang w:eastAsia="ru-RU"/>
              </w:rPr>
              <w:t>до 1500 знаков</w:t>
            </w:r>
          </w:p>
        </w:tc>
        <w:tc>
          <w:tcPr>
            <w:tcW w:w="2012" w:type="dxa"/>
            <w:hideMark/>
          </w:tcPr>
          <w:p w:rsidR="00B94DE6" w:rsidRPr="00447E96" w:rsidRDefault="00B94DE6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046" w:type="dxa"/>
            <w:hideMark/>
          </w:tcPr>
          <w:p w:rsidR="00B94DE6" w:rsidRPr="00447E96" w:rsidRDefault="00A724E5" w:rsidP="006C0EEE">
            <w:pPr>
              <w:jc w:val="center"/>
              <w:cnfStyle w:val="0000001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94DE6" w:rsidRPr="00B94DE6" w:rsidTr="00447E96">
        <w:tc>
          <w:tcPr>
            <w:cnfStyle w:val="001000000000"/>
            <w:tcW w:w="1101" w:type="dxa"/>
            <w:hideMark/>
          </w:tcPr>
          <w:p w:rsidR="00B94DE6" w:rsidRPr="00447E96" w:rsidRDefault="00B94DE6" w:rsidP="006C0EEE">
            <w:pPr>
              <w:jc w:val="center"/>
              <w:rPr>
                <w:rFonts w:ascii="Palatino Linotype" w:eastAsia="Times New Roman" w:hAnsi="Palatino Linotype" w:cs="Times New Roman"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hideMark/>
          </w:tcPr>
          <w:p w:rsidR="00B94DE6" w:rsidRPr="00447E96" w:rsidRDefault="00B94DE6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Перепост во всех имеющихся социальных сетях</w:t>
            </w:r>
          </w:p>
        </w:tc>
        <w:tc>
          <w:tcPr>
            <w:tcW w:w="1631" w:type="dxa"/>
            <w:hideMark/>
          </w:tcPr>
          <w:p w:rsidR="00B94DE6" w:rsidRPr="00447E96" w:rsidRDefault="00B94DE6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lang w:eastAsia="ru-RU"/>
              </w:rPr>
              <w:t>до 1500 знаков</w:t>
            </w:r>
          </w:p>
        </w:tc>
        <w:tc>
          <w:tcPr>
            <w:tcW w:w="2012" w:type="dxa"/>
            <w:hideMark/>
          </w:tcPr>
          <w:p w:rsidR="00B94DE6" w:rsidRPr="00447E96" w:rsidRDefault="00B94DE6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 w:rsidRPr="00447E96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046" w:type="dxa"/>
            <w:hideMark/>
          </w:tcPr>
          <w:p w:rsidR="00B94DE6" w:rsidRPr="00447E96" w:rsidRDefault="00A724E5" w:rsidP="006C0EEE">
            <w:pPr>
              <w:jc w:val="center"/>
              <w:cnfStyle w:val="000000000000"/>
              <w:rPr>
                <w:rFonts w:ascii="Palatino Linotype" w:eastAsia="Times New Roman" w:hAnsi="Palatino Linotype" w:cs="Times New Roman"/>
                <w:b/>
                <w:color w:val="2E2E2E"/>
                <w:sz w:val="24"/>
                <w:szCs w:val="26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C0EEE" w:rsidRPr="006C0EEE" w:rsidRDefault="006C0EEE" w:rsidP="006C0EEE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2E2E2E"/>
          <w:sz w:val="26"/>
          <w:szCs w:val="26"/>
          <w:lang w:eastAsia="ru-RU"/>
        </w:rPr>
      </w:pPr>
      <w:r w:rsidRPr="006C0EEE">
        <w:rPr>
          <w:rFonts w:ascii="Palatino Linotype" w:eastAsia="Times New Roman" w:hAnsi="Palatino Linotype" w:cs="Times New Roman"/>
          <w:color w:val="2E2E2E"/>
          <w:sz w:val="26"/>
          <w:szCs w:val="26"/>
          <w:lang w:eastAsia="ru-RU"/>
        </w:rPr>
        <w:t> </w:t>
      </w:r>
    </w:p>
    <w:p w:rsidR="006C0EEE" w:rsidRPr="00CD3131" w:rsidRDefault="006C0EEE" w:rsidP="006C0EEE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  <w:color w:val="2E2E2E"/>
          <w:sz w:val="26"/>
          <w:szCs w:val="26"/>
          <w:lang w:eastAsia="ru-RU"/>
        </w:rPr>
      </w:pPr>
      <w:r w:rsidRPr="00CD3131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* - Пост - первичное размещение</w:t>
      </w:r>
    </w:p>
    <w:p w:rsidR="006C0EEE" w:rsidRPr="00CD3131" w:rsidRDefault="006C0EEE" w:rsidP="006C0EEE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  <w:color w:val="2E2E2E"/>
          <w:sz w:val="26"/>
          <w:szCs w:val="26"/>
          <w:lang w:eastAsia="ru-RU"/>
        </w:rPr>
      </w:pPr>
      <w:r w:rsidRPr="00CD3131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** - Перепост - вторичное и последующее размещение</w:t>
      </w:r>
    </w:p>
    <w:p w:rsidR="006C0EEE" w:rsidRPr="00CD3131" w:rsidRDefault="006C0EEE" w:rsidP="006C0EEE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  <w:color w:val="2E2E2E"/>
          <w:sz w:val="26"/>
          <w:szCs w:val="26"/>
          <w:lang w:eastAsia="ru-RU"/>
        </w:rPr>
      </w:pPr>
      <w:r w:rsidRPr="00CD3131">
        <w:rPr>
          <w:rFonts w:ascii="Palatino Linotype" w:eastAsia="Times New Roman" w:hAnsi="Palatino Linotype" w:cs="Times New Roman"/>
          <w:b/>
          <w:color w:val="2E2E2E"/>
          <w:sz w:val="26"/>
          <w:szCs w:val="26"/>
          <w:lang w:eastAsia="ru-RU"/>
        </w:rPr>
        <w:t> </w:t>
      </w:r>
    </w:p>
    <w:p w:rsidR="006C0EEE" w:rsidRPr="00CD3131" w:rsidRDefault="006C0EEE" w:rsidP="006C0EE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28"/>
          <w:szCs w:val="26"/>
          <w:lang w:eastAsia="ru-RU"/>
        </w:rPr>
      </w:pPr>
      <w:r w:rsidRPr="00CD3131">
        <w:rPr>
          <w:rFonts w:ascii="Palatino Linotype" w:eastAsia="Times New Roman" w:hAnsi="Palatino Linotype" w:cs="Times New Roman"/>
          <w:b/>
          <w:bCs/>
          <w:color w:val="FF0000"/>
          <w:sz w:val="28"/>
          <w:szCs w:val="27"/>
          <w:lang w:eastAsia="ru-RU"/>
        </w:rPr>
        <w:t>Дополнительные услуги:</w:t>
      </w:r>
    </w:p>
    <w:p w:rsidR="006C0EEE" w:rsidRPr="00CD3131" w:rsidRDefault="006C0EEE" w:rsidP="006C0EEE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  <w:color w:val="2E2E2E"/>
          <w:sz w:val="26"/>
          <w:szCs w:val="26"/>
          <w:lang w:eastAsia="ru-RU"/>
        </w:rPr>
      </w:pPr>
      <w:r w:rsidRPr="00CD3131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• Услуги дизайнера – 100</w:t>
      </w:r>
    </w:p>
    <w:p w:rsidR="006C0EEE" w:rsidRPr="00CD3131" w:rsidRDefault="006C0EEE" w:rsidP="006C0EEE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  <w:color w:val="2E2E2E"/>
          <w:sz w:val="26"/>
          <w:szCs w:val="26"/>
          <w:lang w:eastAsia="ru-RU"/>
        </w:rPr>
      </w:pPr>
      <w:r w:rsidRPr="00CD3131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• Услуги фотографа – 500</w:t>
      </w:r>
    </w:p>
    <w:p w:rsidR="006C0EEE" w:rsidRPr="00CD3131" w:rsidRDefault="006C0EEE" w:rsidP="006C0EEE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  <w:color w:val="2E2E2E"/>
          <w:sz w:val="26"/>
          <w:szCs w:val="26"/>
          <w:lang w:eastAsia="ru-RU"/>
        </w:rPr>
      </w:pPr>
      <w:r w:rsidRPr="00CD3131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• Услуги журналиста – 350</w:t>
      </w:r>
    </w:p>
    <w:p w:rsidR="006C0EEE" w:rsidRPr="00CD3131" w:rsidRDefault="006C0EEE" w:rsidP="006C0EEE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b/>
          <w:color w:val="2E2E2E"/>
          <w:sz w:val="26"/>
          <w:szCs w:val="26"/>
          <w:lang w:eastAsia="ru-RU"/>
        </w:rPr>
      </w:pPr>
      <w:r w:rsidRPr="00CD3131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• Перевод текста – +10% от стоимости материала.</w:t>
      </w:r>
    </w:p>
    <w:p w:rsidR="006C0EEE" w:rsidRPr="006C0EEE" w:rsidRDefault="006C0EEE" w:rsidP="006C0EEE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2E2E2E"/>
          <w:sz w:val="26"/>
          <w:szCs w:val="26"/>
          <w:lang w:eastAsia="ru-RU"/>
        </w:rPr>
      </w:pPr>
      <w:r w:rsidRPr="006C0EEE">
        <w:rPr>
          <w:rFonts w:ascii="Palatino Linotype" w:eastAsia="Times New Roman" w:hAnsi="Palatino Linotype" w:cs="Times New Roman"/>
          <w:color w:val="2E2E2E"/>
          <w:sz w:val="26"/>
          <w:szCs w:val="26"/>
          <w:lang w:eastAsia="ru-RU"/>
        </w:rPr>
        <w:t> </w:t>
      </w:r>
    </w:p>
    <w:p w:rsidR="006C0EEE" w:rsidRPr="006C0EEE" w:rsidRDefault="006C0EEE" w:rsidP="006C0EE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2E2E2E"/>
          <w:sz w:val="26"/>
          <w:szCs w:val="26"/>
          <w:lang w:eastAsia="ru-RU"/>
        </w:rPr>
      </w:pPr>
      <w:r w:rsidRPr="006C0EEE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Цены могут быть изменены в соответствии с условиями договора.</w:t>
      </w:r>
    </w:p>
    <w:p w:rsidR="006C0EEE" w:rsidRPr="006C0EEE" w:rsidRDefault="006C0EEE" w:rsidP="006C0EE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2E2E2E"/>
          <w:sz w:val="26"/>
          <w:szCs w:val="26"/>
          <w:lang w:eastAsia="ru-RU"/>
        </w:rPr>
      </w:pPr>
      <w:r w:rsidRPr="006C0EEE">
        <w:rPr>
          <w:rFonts w:ascii="Palatino Linotype" w:eastAsia="Times New Roman" w:hAnsi="Palatino Linotype" w:cs="Times New Roman"/>
          <w:color w:val="2E2E2E"/>
          <w:sz w:val="26"/>
          <w:szCs w:val="26"/>
          <w:lang w:eastAsia="ru-RU"/>
        </w:rPr>
        <w:t> </w:t>
      </w:r>
    </w:p>
    <w:p w:rsidR="006C0EEE" w:rsidRPr="00447E96" w:rsidRDefault="006C0EEE" w:rsidP="006C0EE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2E2E2E"/>
          <w:sz w:val="32"/>
          <w:szCs w:val="26"/>
          <w:lang w:eastAsia="ru-RU"/>
        </w:rPr>
      </w:pPr>
      <w:r w:rsidRPr="00447E96">
        <w:rPr>
          <w:rFonts w:ascii="Palatino Linotype" w:eastAsia="Times New Roman" w:hAnsi="Palatino Linotype" w:cs="Times New Roman"/>
          <w:b/>
          <w:bCs/>
          <w:color w:val="000000"/>
          <w:sz w:val="32"/>
          <w:szCs w:val="24"/>
          <w:lang w:eastAsia="ru-RU"/>
        </w:rPr>
        <w:t>Телефон/факс рекламной службы: (85556) 2-43-05</w:t>
      </w:r>
    </w:p>
    <w:p w:rsidR="006C0EEE" w:rsidRPr="00447E96" w:rsidRDefault="006C0EEE" w:rsidP="006C0EE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2E2E2E"/>
          <w:sz w:val="32"/>
          <w:szCs w:val="26"/>
          <w:lang w:eastAsia="ru-RU"/>
        </w:rPr>
      </w:pPr>
      <w:proofErr w:type="gramStart"/>
      <w:r w:rsidRPr="00447E96">
        <w:rPr>
          <w:rFonts w:ascii="Palatino Linotype" w:eastAsia="Times New Roman" w:hAnsi="Palatino Linotype" w:cs="Times New Roman"/>
          <w:b/>
          <w:bCs/>
          <w:color w:val="000000"/>
          <w:sz w:val="32"/>
          <w:szCs w:val="24"/>
          <w:lang w:val="en-US" w:eastAsia="ru-RU"/>
        </w:rPr>
        <w:t>e</w:t>
      </w:r>
      <w:r w:rsidRPr="00447E96">
        <w:rPr>
          <w:rFonts w:ascii="Palatino Linotype" w:eastAsia="Times New Roman" w:hAnsi="Palatino Linotype" w:cs="Times New Roman"/>
          <w:b/>
          <w:bCs/>
          <w:color w:val="000000"/>
          <w:sz w:val="32"/>
          <w:szCs w:val="24"/>
          <w:lang w:eastAsia="ru-RU"/>
        </w:rPr>
        <w:t>-</w:t>
      </w:r>
      <w:r w:rsidRPr="00447E96">
        <w:rPr>
          <w:rFonts w:ascii="Palatino Linotype" w:eastAsia="Times New Roman" w:hAnsi="Palatino Linotype" w:cs="Times New Roman"/>
          <w:b/>
          <w:bCs/>
          <w:color w:val="000000"/>
          <w:sz w:val="32"/>
          <w:szCs w:val="24"/>
          <w:lang w:val="en-US" w:eastAsia="ru-RU"/>
        </w:rPr>
        <w:t>mail</w:t>
      </w:r>
      <w:proofErr w:type="gramEnd"/>
      <w:r w:rsidRPr="00447E96">
        <w:rPr>
          <w:rFonts w:ascii="Palatino Linotype" w:eastAsia="Times New Roman" w:hAnsi="Palatino Linotype" w:cs="Times New Roman"/>
          <w:b/>
          <w:bCs/>
          <w:color w:val="000000"/>
          <w:sz w:val="32"/>
          <w:szCs w:val="24"/>
          <w:lang w:eastAsia="ru-RU"/>
        </w:rPr>
        <w:t>: </w:t>
      </w:r>
      <w:proofErr w:type="spellStart"/>
      <w:r w:rsidRPr="00447E96">
        <w:rPr>
          <w:rFonts w:ascii="Palatino Linotype" w:eastAsia="Times New Roman" w:hAnsi="Palatino Linotype" w:cs="Times New Roman"/>
          <w:b/>
          <w:bCs/>
          <w:color w:val="000000"/>
          <w:sz w:val="32"/>
          <w:szCs w:val="24"/>
          <w:lang w:val="en-US" w:eastAsia="ru-RU"/>
        </w:rPr>
        <w:t>muslimau</w:t>
      </w:r>
      <w:proofErr w:type="spellEnd"/>
      <w:r w:rsidRPr="00447E96">
        <w:rPr>
          <w:rFonts w:ascii="Palatino Linotype" w:eastAsia="Times New Roman" w:hAnsi="Palatino Linotype" w:cs="Times New Roman"/>
          <w:b/>
          <w:bCs/>
          <w:color w:val="000000"/>
          <w:sz w:val="32"/>
          <w:szCs w:val="24"/>
          <w:lang w:eastAsia="ru-RU"/>
        </w:rPr>
        <w:t>@</w:t>
      </w:r>
      <w:r w:rsidRPr="00447E96">
        <w:rPr>
          <w:rFonts w:ascii="Palatino Linotype" w:eastAsia="Times New Roman" w:hAnsi="Palatino Linotype" w:cs="Times New Roman"/>
          <w:b/>
          <w:bCs/>
          <w:color w:val="000000"/>
          <w:sz w:val="32"/>
          <w:szCs w:val="24"/>
          <w:lang w:val="en-US" w:eastAsia="ru-RU"/>
        </w:rPr>
        <w:t>rambler</w:t>
      </w:r>
      <w:r w:rsidRPr="00447E96">
        <w:rPr>
          <w:rFonts w:ascii="Palatino Linotype" w:eastAsia="Times New Roman" w:hAnsi="Palatino Linotype" w:cs="Times New Roman"/>
          <w:b/>
          <w:bCs/>
          <w:color w:val="000000"/>
          <w:sz w:val="32"/>
          <w:szCs w:val="24"/>
          <w:lang w:eastAsia="ru-RU"/>
        </w:rPr>
        <w:t>.</w:t>
      </w:r>
      <w:proofErr w:type="spellStart"/>
      <w:r w:rsidRPr="00447E96">
        <w:rPr>
          <w:rFonts w:ascii="Palatino Linotype" w:eastAsia="Times New Roman" w:hAnsi="Palatino Linotype" w:cs="Times New Roman"/>
          <w:b/>
          <w:bCs/>
          <w:color w:val="000000"/>
          <w:sz w:val="32"/>
          <w:szCs w:val="24"/>
          <w:lang w:val="en-US" w:eastAsia="ru-RU"/>
        </w:rPr>
        <w:t>ru</w:t>
      </w:r>
      <w:proofErr w:type="spellEnd"/>
    </w:p>
    <w:p w:rsidR="006C0EEE" w:rsidRPr="006C0EEE" w:rsidRDefault="006C0EEE" w:rsidP="006C0EEE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2E2E2E"/>
          <w:sz w:val="26"/>
          <w:szCs w:val="26"/>
          <w:lang w:eastAsia="ru-RU"/>
        </w:rPr>
      </w:pPr>
      <w:r w:rsidRPr="006C0EEE">
        <w:rPr>
          <w:rFonts w:ascii="Palatino Linotype" w:eastAsia="Times New Roman" w:hAnsi="Palatino Linotype" w:cs="Times New Roman"/>
          <w:color w:val="2E2E2E"/>
          <w:sz w:val="26"/>
          <w:szCs w:val="26"/>
          <w:lang w:eastAsia="ru-RU"/>
        </w:rPr>
        <w:t> </w:t>
      </w:r>
    </w:p>
    <w:p w:rsidR="006C0EEE" w:rsidRPr="006C0EEE" w:rsidRDefault="006C0EEE" w:rsidP="006C0EEE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2E2E2E"/>
          <w:sz w:val="26"/>
          <w:szCs w:val="26"/>
          <w:lang w:eastAsia="ru-RU"/>
        </w:rPr>
      </w:pPr>
      <w:r w:rsidRPr="006C0EEE">
        <w:rPr>
          <w:rFonts w:ascii="Palatino Linotype" w:eastAsia="Times New Roman" w:hAnsi="Palatino Linotype" w:cs="Times New Roman"/>
          <w:noProof/>
          <w:color w:val="2E2E2E"/>
          <w:sz w:val="26"/>
          <w:szCs w:val="26"/>
          <w:lang w:eastAsia="ru-RU"/>
        </w:rPr>
        <w:lastRenderedPageBreak/>
        <w:drawing>
          <wp:inline distT="0" distB="0" distL="0" distR="0">
            <wp:extent cx="5981410" cy="7777716"/>
            <wp:effectExtent l="0" t="0" r="635" b="0"/>
            <wp:docPr id="1" name="Рисунок 1" descr="http://muslumirc.ru/images/uploads/ckeditor/png/5cbea5d11e1b2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lumirc.ru/images/uploads/ckeditor/png/5cbea5d11e1b2_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927" cy="77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EEE" w:rsidRPr="006C0EEE" w:rsidSect="00C92376">
      <w:pgSz w:w="11906" w:h="16838"/>
      <w:pgMar w:top="720" w:right="720" w:bottom="720" w:left="720" w:header="708" w:footer="708" w:gutter="0"/>
      <w:pgBorders w:offsetFrom="page">
        <w:top w:val="thickThinSmallGap" w:sz="12" w:space="24" w:color="1F497D" w:themeColor="text2"/>
        <w:left w:val="thickThinSmallGap" w:sz="12" w:space="24" w:color="1F497D" w:themeColor="text2"/>
        <w:bottom w:val="thinThickSmallGap" w:sz="12" w:space="24" w:color="1F497D" w:themeColor="text2"/>
        <w:right w:val="thinThickSmallGap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0EEE"/>
    <w:rsid w:val="0029090A"/>
    <w:rsid w:val="00447E96"/>
    <w:rsid w:val="006C0EEE"/>
    <w:rsid w:val="00812E07"/>
    <w:rsid w:val="00993D7B"/>
    <w:rsid w:val="00A724E5"/>
    <w:rsid w:val="00B94DE6"/>
    <w:rsid w:val="00C5776A"/>
    <w:rsid w:val="00C92376"/>
    <w:rsid w:val="00CD3131"/>
    <w:rsid w:val="00E62FE9"/>
    <w:rsid w:val="00E6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E9"/>
  </w:style>
  <w:style w:type="paragraph" w:styleId="1">
    <w:name w:val="heading 1"/>
    <w:basedOn w:val="a"/>
    <w:link w:val="10"/>
    <w:uiPriority w:val="9"/>
    <w:qFormat/>
    <w:rsid w:val="006C0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2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mainlead">
    <w:name w:val="page-mainlead"/>
    <w:basedOn w:val="a"/>
    <w:rsid w:val="006C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E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EEE"/>
    <w:rPr>
      <w:rFonts w:ascii="Tahoma" w:hAnsi="Tahoma" w:cs="Tahoma"/>
      <w:sz w:val="16"/>
      <w:szCs w:val="16"/>
    </w:rPr>
  </w:style>
  <w:style w:type="table" w:styleId="2-2">
    <w:name w:val="Medium List 2 Accent 2"/>
    <w:basedOn w:val="a1"/>
    <w:uiPriority w:val="66"/>
    <w:rsid w:val="00812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1"/>
    <w:uiPriority w:val="61"/>
    <w:rsid w:val="00812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6">
    <w:name w:val="Medium Shading 2 Accent 6"/>
    <w:basedOn w:val="a1"/>
    <w:uiPriority w:val="64"/>
    <w:rsid w:val="00812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Colorful List Accent 5"/>
    <w:basedOn w:val="a1"/>
    <w:uiPriority w:val="72"/>
    <w:rsid w:val="00812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7">
    <w:name w:val="No Spacing"/>
    <w:uiPriority w:val="1"/>
    <w:qFormat/>
    <w:rsid w:val="00812E0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1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4">
    <w:name w:val="Light Grid Accent 4"/>
    <w:basedOn w:val="a1"/>
    <w:uiPriority w:val="62"/>
    <w:rsid w:val="00812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6">
    <w:name w:val="Light List Accent 6"/>
    <w:basedOn w:val="a1"/>
    <w:uiPriority w:val="61"/>
    <w:rsid w:val="00B94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5">
    <w:name w:val="Medium Shading 1 Accent 5"/>
    <w:basedOn w:val="a1"/>
    <w:uiPriority w:val="63"/>
    <w:rsid w:val="00B94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B94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B94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B94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B94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2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mainlead">
    <w:name w:val="page-mainlead"/>
    <w:basedOn w:val="a"/>
    <w:rsid w:val="006C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E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EEE"/>
    <w:rPr>
      <w:rFonts w:ascii="Tahoma" w:hAnsi="Tahoma" w:cs="Tahoma"/>
      <w:sz w:val="16"/>
      <w:szCs w:val="16"/>
    </w:rPr>
  </w:style>
  <w:style w:type="table" w:styleId="2-2">
    <w:name w:val="Medium List 2 Accent 2"/>
    <w:basedOn w:val="a1"/>
    <w:uiPriority w:val="66"/>
    <w:rsid w:val="00812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1"/>
    <w:uiPriority w:val="61"/>
    <w:rsid w:val="00812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6">
    <w:name w:val="Medium Shading 2 Accent 6"/>
    <w:basedOn w:val="a1"/>
    <w:uiPriority w:val="64"/>
    <w:rsid w:val="00812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Colorful List Accent 5"/>
    <w:basedOn w:val="a1"/>
    <w:uiPriority w:val="72"/>
    <w:rsid w:val="00812E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7">
    <w:name w:val="No Spacing"/>
    <w:uiPriority w:val="1"/>
    <w:qFormat/>
    <w:rsid w:val="00812E0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1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4">
    <w:name w:val="Light Grid Accent 4"/>
    <w:basedOn w:val="a1"/>
    <w:uiPriority w:val="62"/>
    <w:rsid w:val="00812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6">
    <w:name w:val="Light List Accent 6"/>
    <w:basedOn w:val="a1"/>
    <w:uiPriority w:val="61"/>
    <w:rsid w:val="00B94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5">
    <w:name w:val="Medium Shading 1 Accent 5"/>
    <w:basedOn w:val="a1"/>
    <w:uiPriority w:val="63"/>
    <w:rsid w:val="00B94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B94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B94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B94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B94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5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DE0C-EC09-49C0-946E-F2DE10F7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2021-06-03T06:22:00Z</dcterms:created>
  <dcterms:modified xsi:type="dcterms:W3CDTF">2021-06-03T06:22:00Z</dcterms:modified>
</cp:coreProperties>
</file>